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7CD2E" w14:textId="4E5A6974" w:rsidR="00237A95" w:rsidRDefault="00237A95" w:rsidP="00237A95">
      <w:pPr>
        <w:jc w:val="center"/>
        <w:rPr>
          <w:b/>
          <w:bCs/>
          <w:sz w:val="36"/>
          <w:szCs w:val="36"/>
        </w:rPr>
      </w:pPr>
      <w:r w:rsidRPr="00237A95">
        <w:rPr>
          <w:b/>
          <w:bCs/>
          <w:sz w:val="36"/>
          <w:szCs w:val="36"/>
        </w:rPr>
        <w:t>Tabella sintesi prov</w:t>
      </w:r>
      <w:r w:rsidR="00200B47">
        <w:rPr>
          <w:b/>
          <w:bCs/>
          <w:sz w:val="36"/>
          <w:szCs w:val="36"/>
        </w:rPr>
        <w:t>e</w:t>
      </w:r>
      <w:r w:rsidRPr="00237A95">
        <w:rPr>
          <w:b/>
          <w:bCs/>
          <w:sz w:val="36"/>
          <w:szCs w:val="36"/>
        </w:rPr>
        <w:t xml:space="preserve"> multidisciplinar</w:t>
      </w:r>
      <w:r w:rsidR="00200B47">
        <w:rPr>
          <w:b/>
          <w:bCs/>
          <w:sz w:val="36"/>
          <w:szCs w:val="36"/>
        </w:rPr>
        <w:t>i</w:t>
      </w:r>
      <w:r w:rsidRPr="00237A95">
        <w:rPr>
          <w:b/>
          <w:bCs/>
          <w:sz w:val="36"/>
          <w:szCs w:val="36"/>
        </w:rPr>
        <w:t xml:space="preserve"> </w:t>
      </w:r>
      <w:r w:rsidR="00157F9B">
        <w:rPr>
          <w:b/>
          <w:bCs/>
          <w:sz w:val="36"/>
          <w:szCs w:val="36"/>
        </w:rPr>
        <w:t>final</w:t>
      </w:r>
      <w:r w:rsidR="00200B47">
        <w:rPr>
          <w:b/>
          <w:bCs/>
          <w:sz w:val="36"/>
          <w:szCs w:val="36"/>
        </w:rPr>
        <w:t>i</w:t>
      </w:r>
    </w:p>
    <w:p w14:paraId="7D8C59A2" w14:textId="03A70F65" w:rsidR="002D722F" w:rsidRDefault="002D722F" w:rsidP="00237A9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SCUOLA PRIMARIA</w:t>
      </w:r>
    </w:p>
    <w:p w14:paraId="3B063AC8" w14:textId="6A401033" w:rsidR="002D722F" w:rsidRDefault="002D722F" w:rsidP="00237A9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A.S. 2025/26</w:t>
      </w:r>
      <w:bookmarkStart w:id="0" w:name="_GoBack"/>
      <w:bookmarkEnd w:id="0"/>
    </w:p>
    <w:p w14:paraId="33AC634A" w14:textId="77777777" w:rsidR="00237A95" w:rsidRPr="00237A95" w:rsidRDefault="00237A95" w:rsidP="00237A95">
      <w:pPr>
        <w:jc w:val="center"/>
        <w:rPr>
          <w:b/>
          <w:bCs/>
          <w:sz w:val="36"/>
          <w:szCs w:val="36"/>
        </w:rPr>
      </w:pPr>
    </w:p>
    <w:p w14:paraId="3D5759B8" w14:textId="77777777" w:rsidR="00237A95" w:rsidRPr="00237A95" w:rsidRDefault="00237A95" w:rsidP="00237A95">
      <w:pPr>
        <w:rPr>
          <w:b/>
          <w:bCs/>
          <w:sz w:val="28"/>
          <w:szCs w:val="28"/>
        </w:rPr>
      </w:pPr>
    </w:p>
    <w:p w14:paraId="5B19B2EC" w14:textId="46428F9D" w:rsidR="00237A95" w:rsidRPr="00237A95" w:rsidRDefault="00237A95" w:rsidP="00237A95">
      <w:pPr>
        <w:rPr>
          <w:b/>
          <w:bCs/>
          <w:sz w:val="28"/>
          <w:szCs w:val="28"/>
        </w:rPr>
      </w:pPr>
      <w:r w:rsidRPr="00237A95">
        <w:rPr>
          <w:b/>
          <w:bCs/>
          <w:sz w:val="28"/>
          <w:szCs w:val="28"/>
        </w:rPr>
        <w:t xml:space="preserve">CLASSE </w:t>
      </w:r>
      <w:r w:rsidRPr="00237A95">
        <w:rPr>
          <w:sz w:val="28"/>
          <w:szCs w:val="28"/>
        </w:rPr>
        <w:t>___________________</w:t>
      </w:r>
    </w:p>
    <w:p w14:paraId="03F1E1BA" w14:textId="77777777" w:rsidR="00237A95" w:rsidRDefault="00237A95" w:rsidP="00237A95">
      <w:pPr>
        <w:rPr>
          <w:b/>
          <w:bCs/>
          <w:sz w:val="24"/>
          <w:szCs w:val="24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237A95" w14:paraId="38E31BF4" w14:textId="77777777" w:rsidTr="009B7931">
        <w:tc>
          <w:tcPr>
            <w:tcW w:w="4814" w:type="dxa"/>
            <w:shd w:val="clear" w:color="auto" w:fill="FFFF00"/>
          </w:tcPr>
          <w:p w14:paraId="716D55D0" w14:textId="77777777" w:rsidR="00237A95" w:rsidRPr="00237A95" w:rsidRDefault="00237A95" w:rsidP="009B7931">
            <w:pPr>
              <w:rPr>
                <w:b/>
                <w:bCs/>
                <w:sz w:val="28"/>
                <w:szCs w:val="28"/>
              </w:rPr>
            </w:pPr>
            <w:r w:rsidRPr="00237A95">
              <w:rPr>
                <w:rFonts w:eastAsia="Calibri"/>
                <w:b/>
                <w:bCs/>
                <w:sz w:val="28"/>
                <w:szCs w:val="28"/>
              </w:rPr>
              <w:t xml:space="preserve">                           VALUTAZIONE</w:t>
            </w:r>
          </w:p>
        </w:tc>
        <w:tc>
          <w:tcPr>
            <w:tcW w:w="4813" w:type="dxa"/>
            <w:shd w:val="clear" w:color="auto" w:fill="FFFF00"/>
          </w:tcPr>
          <w:p w14:paraId="0A820414" w14:textId="77777777" w:rsidR="00237A95" w:rsidRPr="00237A95" w:rsidRDefault="00237A95" w:rsidP="009B7931">
            <w:pPr>
              <w:rPr>
                <w:b/>
                <w:bCs/>
                <w:sz w:val="28"/>
                <w:szCs w:val="28"/>
              </w:rPr>
            </w:pPr>
            <w:r w:rsidRPr="00237A95">
              <w:rPr>
                <w:rFonts w:eastAsia="Calibri"/>
                <w:b/>
                <w:bCs/>
                <w:sz w:val="28"/>
                <w:szCs w:val="28"/>
              </w:rPr>
              <w:t>N° ALUNNI</w:t>
            </w:r>
          </w:p>
        </w:tc>
      </w:tr>
      <w:tr w:rsidR="00237A95" w14:paraId="648E5030" w14:textId="77777777" w:rsidTr="009B7931">
        <w:tc>
          <w:tcPr>
            <w:tcW w:w="4814" w:type="dxa"/>
          </w:tcPr>
          <w:p w14:paraId="7BB42B51" w14:textId="294320C7" w:rsidR="00237A95" w:rsidRPr="00237A95" w:rsidRDefault="00237A95" w:rsidP="009B7931">
            <w:pPr>
              <w:rPr>
                <w:b/>
                <w:bCs/>
                <w:sz w:val="28"/>
                <w:szCs w:val="28"/>
              </w:rPr>
            </w:pPr>
            <w:r w:rsidRPr="00237A95">
              <w:rPr>
                <w:rFonts w:eastAsia="Calibri"/>
                <w:b/>
                <w:bCs/>
                <w:sz w:val="28"/>
                <w:szCs w:val="28"/>
              </w:rPr>
              <w:t>A (ottimo-distinto)</w:t>
            </w:r>
          </w:p>
        </w:tc>
        <w:tc>
          <w:tcPr>
            <w:tcW w:w="4813" w:type="dxa"/>
          </w:tcPr>
          <w:p w14:paraId="49EEADCC" w14:textId="028C4531" w:rsidR="00237A95" w:rsidRPr="00237A95" w:rsidRDefault="00237A95" w:rsidP="009B7931">
            <w:pPr>
              <w:rPr>
                <w:sz w:val="28"/>
                <w:szCs w:val="28"/>
              </w:rPr>
            </w:pPr>
          </w:p>
        </w:tc>
      </w:tr>
      <w:tr w:rsidR="00237A95" w14:paraId="19D26AC4" w14:textId="77777777" w:rsidTr="009B7931">
        <w:tc>
          <w:tcPr>
            <w:tcW w:w="4814" w:type="dxa"/>
          </w:tcPr>
          <w:p w14:paraId="42A71C8D" w14:textId="64F950DE" w:rsidR="00237A95" w:rsidRPr="00237A95" w:rsidRDefault="00237A95" w:rsidP="009B7931">
            <w:pPr>
              <w:rPr>
                <w:b/>
                <w:bCs/>
                <w:sz w:val="28"/>
                <w:szCs w:val="28"/>
              </w:rPr>
            </w:pPr>
            <w:r w:rsidRPr="00237A95">
              <w:rPr>
                <w:rFonts w:eastAsia="Calibri"/>
                <w:b/>
                <w:bCs/>
                <w:sz w:val="28"/>
                <w:szCs w:val="28"/>
              </w:rPr>
              <w:t>B (buono-discreto)</w:t>
            </w:r>
          </w:p>
        </w:tc>
        <w:tc>
          <w:tcPr>
            <w:tcW w:w="4813" w:type="dxa"/>
          </w:tcPr>
          <w:p w14:paraId="1FFF2245" w14:textId="5A472365" w:rsidR="00237A95" w:rsidRPr="00237A95" w:rsidRDefault="00237A95" w:rsidP="009B7931">
            <w:pPr>
              <w:rPr>
                <w:sz w:val="28"/>
                <w:szCs w:val="28"/>
              </w:rPr>
            </w:pPr>
          </w:p>
        </w:tc>
      </w:tr>
      <w:tr w:rsidR="00237A95" w14:paraId="2A24CB25" w14:textId="77777777" w:rsidTr="009B7931">
        <w:tc>
          <w:tcPr>
            <w:tcW w:w="4814" w:type="dxa"/>
          </w:tcPr>
          <w:p w14:paraId="38568F6F" w14:textId="78ED386A" w:rsidR="00237A95" w:rsidRPr="00237A95" w:rsidRDefault="00237A95" w:rsidP="009B7931">
            <w:pPr>
              <w:rPr>
                <w:b/>
                <w:bCs/>
                <w:sz w:val="28"/>
                <w:szCs w:val="28"/>
              </w:rPr>
            </w:pPr>
            <w:r w:rsidRPr="00237A95">
              <w:rPr>
                <w:rFonts w:eastAsia="Calibri"/>
                <w:b/>
                <w:bCs/>
                <w:sz w:val="28"/>
                <w:szCs w:val="28"/>
              </w:rPr>
              <w:t>C (sufficiente)</w:t>
            </w:r>
          </w:p>
        </w:tc>
        <w:tc>
          <w:tcPr>
            <w:tcW w:w="4813" w:type="dxa"/>
          </w:tcPr>
          <w:p w14:paraId="6BC971EF" w14:textId="7625B52E" w:rsidR="00237A95" w:rsidRPr="00237A95" w:rsidRDefault="00237A95" w:rsidP="009B7931">
            <w:pPr>
              <w:rPr>
                <w:sz w:val="28"/>
                <w:szCs w:val="28"/>
              </w:rPr>
            </w:pPr>
          </w:p>
        </w:tc>
      </w:tr>
      <w:tr w:rsidR="00237A95" w14:paraId="79478087" w14:textId="77777777" w:rsidTr="009B7931">
        <w:tc>
          <w:tcPr>
            <w:tcW w:w="4814" w:type="dxa"/>
          </w:tcPr>
          <w:p w14:paraId="609224E1" w14:textId="1EFEE641" w:rsidR="00237A95" w:rsidRPr="00237A95" w:rsidRDefault="00237A95" w:rsidP="009B7931">
            <w:pPr>
              <w:rPr>
                <w:b/>
                <w:bCs/>
                <w:sz w:val="28"/>
                <w:szCs w:val="28"/>
              </w:rPr>
            </w:pPr>
            <w:r w:rsidRPr="00237A95">
              <w:rPr>
                <w:rFonts w:eastAsia="Calibri"/>
                <w:b/>
                <w:bCs/>
                <w:sz w:val="28"/>
                <w:szCs w:val="28"/>
              </w:rPr>
              <w:t>D (insufficiente)</w:t>
            </w:r>
          </w:p>
        </w:tc>
        <w:tc>
          <w:tcPr>
            <w:tcW w:w="4813" w:type="dxa"/>
          </w:tcPr>
          <w:p w14:paraId="619DAECB" w14:textId="1FA48E3D" w:rsidR="00237A95" w:rsidRPr="00237A95" w:rsidRDefault="00237A95" w:rsidP="009B7931">
            <w:pPr>
              <w:rPr>
                <w:sz w:val="28"/>
                <w:szCs w:val="28"/>
              </w:rPr>
            </w:pPr>
          </w:p>
        </w:tc>
      </w:tr>
    </w:tbl>
    <w:p w14:paraId="471AB2A1" w14:textId="77777777" w:rsidR="00237A95" w:rsidRDefault="00237A95" w:rsidP="00237A95">
      <w:pPr>
        <w:rPr>
          <w:sz w:val="24"/>
          <w:szCs w:val="24"/>
        </w:rPr>
      </w:pPr>
    </w:p>
    <w:p w14:paraId="639CC6B2" w14:textId="579EAD88" w:rsidR="00237A95" w:rsidRPr="00237A95" w:rsidRDefault="00237A95" w:rsidP="00237A95">
      <w:pPr>
        <w:rPr>
          <w:sz w:val="28"/>
          <w:szCs w:val="28"/>
        </w:rPr>
      </w:pPr>
      <w:r w:rsidRPr="00237A95">
        <w:rPr>
          <w:b/>
          <w:bCs/>
          <w:sz w:val="28"/>
          <w:szCs w:val="28"/>
        </w:rPr>
        <w:t xml:space="preserve">Coordinatore di classe: </w:t>
      </w:r>
    </w:p>
    <w:p w14:paraId="523D4158" w14:textId="77777777" w:rsidR="00A579EE" w:rsidRDefault="00A579EE"/>
    <w:sectPr w:rsidR="00A579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95"/>
    <w:rsid w:val="0010197D"/>
    <w:rsid w:val="00157F9B"/>
    <w:rsid w:val="00200B47"/>
    <w:rsid w:val="00237A95"/>
    <w:rsid w:val="002D722F"/>
    <w:rsid w:val="004545DB"/>
    <w:rsid w:val="009852EE"/>
    <w:rsid w:val="00A335A8"/>
    <w:rsid w:val="00A5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A989"/>
  <w15:chartTrackingRefBased/>
  <w15:docId w15:val="{5AB4B5BD-DA88-4B81-BEC3-71AD679B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7A95"/>
    <w:pPr>
      <w:suppressAutoHyphens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7A95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A95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7A95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7A95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7A95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7A95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7A95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7A95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7A95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7A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7A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7A9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7A9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7A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7A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7A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7A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7A95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37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7A95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7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7A95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7A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7A95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37A9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7A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7A9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7A95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37A95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Camporeale</dc:creator>
  <cp:keywords/>
  <dc:description/>
  <cp:lastModifiedBy>Utente</cp:lastModifiedBy>
  <cp:revision>3</cp:revision>
  <dcterms:created xsi:type="dcterms:W3CDTF">2026-05-05T08:21:00Z</dcterms:created>
  <dcterms:modified xsi:type="dcterms:W3CDTF">2026-05-05T08:29:00Z</dcterms:modified>
</cp:coreProperties>
</file>